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4CC" w:rsidRDefault="00D034CC" w:rsidP="00D41468">
      <w:pPr>
        <w:tabs>
          <w:tab w:val="left" w:pos="1100"/>
          <w:tab w:val="left" w:pos="1400"/>
        </w:tabs>
        <w:rPr>
          <w:rFonts w:ascii="Times New Roman" w:hAnsi="Times New Roman"/>
          <w:sz w:val="22"/>
          <w:szCs w:val="22"/>
        </w:rPr>
      </w:pPr>
    </w:p>
    <w:p w:rsidR="00725917" w:rsidRPr="00E61AD9" w:rsidRDefault="00725917" w:rsidP="00725917">
      <w:pPr>
        <w:jc w:val="center"/>
        <w:rPr>
          <w:rFonts w:cs="Arial"/>
          <w:b/>
          <w:sz w:val="32"/>
          <w:szCs w:val="32"/>
        </w:rPr>
      </w:pPr>
      <w:smartTag w:uri="urn:schemas-microsoft-com:office:smarttags" w:element="Street">
        <w:smartTag w:uri="urn:schemas-microsoft-com:office:smarttags" w:element="address">
          <w:r w:rsidRPr="00E61AD9">
            <w:rPr>
              <w:rFonts w:cs="Arial"/>
              <w:b/>
              <w:sz w:val="32"/>
              <w:szCs w:val="32"/>
            </w:rPr>
            <w:t xml:space="preserve">Bayfield County </w:t>
          </w:r>
          <w:smartTag w:uri="urn:schemas-microsoft-com:office:smarttags" w:element="PersonName">
            <w:r w:rsidRPr="00E61AD9">
              <w:rPr>
                <w:rFonts w:cs="Arial"/>
                <w:b/>
                <w:sz w:val="32"/>
                <w:szCs w:val="32"/>
              </w:rPr>
              <w:t>Teen Court</w:t>
            </w:r>
          </w:smartTag>
        </w:smartTag>
      </w:smartTag>
      <w:r w:rsidRPr="00E61AD9">
        <w:rPr>
          <w:rFonts w:cs="Arial"/>
          <w:b/>
          <w:sz w:val="32"/>
          <w:szCs w:val="32"/>
        </w:rPr>
        <w:t xml:space="preserve"> Applicants</w:t>
      </w:r>
    </w:p>
    <w:p w:rsidR="00725917" w:rsidRPr="00E61AD9" w:rsidRDefault="00725917" w:rsidP="00725917">
      <w:pPr>
        <w:jc w:val="center"/>
        <w:rPr>
          <w:rFonts w:cs="Arial"/>
          <w:b/>
          <w:sz w:val="32"/>
          <w:szCs w:val="32"/>
        </w:rPr>
      </w:pPr>
    </w:p>
    <w:p w:rsidR="00725917" w:rsidRPr="00E61AD9" w:rsidRDefault="00725917" w:rsidP="00725917">
      <w:pPr>
        <w:jc w:val="center"/>
        <w:rPr>
          <w:rFonts w:cs="Arial"/>
          <w:b/>
          <w:sz w:val="22"/>
          <w:szCs w:val="22"/>
        </w:rPr>
      </w:pPr>
    </w:p>
    <w:p w:rsidR="00725917" w:rsidRPr="00E61AD9" w:rsidRDefault="00725917" w:rsidP="00725917">
      <w:pPr>
        <w:jc w:val="center"/>
        <w:rPr>
          <w:rFonts w:cs="Arial"/>
          <w:b/>
          <w:sz w:val="32"/>
          <w:szCs w:val="32"/>
        </w:rPr>
      </w:pPr>
    </w:p>
    <w:p w:rsidR="00725917" w:rsidRPr="00E61AD9" w:rsidRDefault="00725917" w:rsidP="00725917">
      <w:pPr>
        <w:tabs>
          <w:tab w:val="left" w:pos="1100"/>
        </w:tabs>
        <w:ind w:left="1095" w:hanging="1095"/>
        <w:rPr>
          <w:rFonts w:cs="Arial"/>
          <w:sz w:val="22"/>
          <w:szCs w:val="22"/>
        </w:rPr>
      </w:pPr>
      <w:r w:rsidRPr="00E61AD9">
        <w:rPr>
          <w:rFonts w:cs="Arial"/>
          <w:b/>
          <w:sz w:val="22"/>
          <w:szCs w:val="22"/>
        </w:rPr>
        <w:t>Location:</w:t>
      </w:r>
      <w:r w:rsidRPr="00E61AD9">
        <w:rPr>
          <w:rFonts w:cs="Arial"/>
          <w:sz w:val="22"/>
          <w:szCs w:val="22"/>
        </w:rPr>
        <w:tab/>
        <w:t xml:space="preserve">The </w:t>
      </w:r>
      <w:smartTag w:uri="urn:schemas-microsoft-com:office:smarttags" w:element="Street">
        <w:smartTag w:uri="urn:schemas-microsoft-com:office:smarttags" w:element="address">
          <w:smartTag w:uri="urn:schemas-microsoft-com:office:smarttags" w:element="PersonName">
            <w:r w:rsidRPr="00E61AD9">
              <w:rPr>
                <w:rFonts w:cs="Arial"/>
                <w:sz w:val="22"/>
                <w:szCs w:val="22"/>
              </w:rPr>
              <w:t>Teen Court</w:t>
            </w:r>
          </w:smartTag>
        </w:smartTag>
      </w:smartTag>
      <w:r w:rsidRPr="00E61AD9">
        <w:rPr>
          <w:rFonts w:cs="Arial"/>
          <w:sz w:val="22"/>
          <w:szCs w:val="22"/>
        </w:rPr>
        <w:t xml:space="preserve"> meets on the second Wednesday of each month </w:t>
      </w:r>
      <w:r w:rsidR="006850BC">
        <w:rPr>
          <w:rFonts w:cs="Arial"/>
          <w:sz w:val="22"/>
          <w:szCs w:val="22"/>
        </w:rPr>
        <w:t>in the Bayfield County Courthouse</w:t>
      </w:r>
      <w:r w:rsidRPr="00E61AD9">
        <w:rPr>
          <w:rFonts w:cs="Arial"/>
          <w:sz w:val="22"/>
          <w:szCs w:val="22"/>
        </w:rPr>
        <w:t xml:space="preserve"> in Washburn.</w:t>
      </w:r>
    </w:p>
    <w:p w:rsidR="00725917" w:rsidRPr="00E61AD9" w:rsidRDefault="00725917" w:rsidP="00725917">
      <w:pPr>
        <w:tabs>
          <w:tab w:val="left" w:pos="1100"/>
        </w:tabs>
        <w:ind w:left="1095" w:hanging="1095"/>
        <w:rPr>
          <w:rFonts w:cs="Arial"/>
          <w:sz w:val="22"/>
          <w:szCs w:val="22"/>
        </w:rPr>
      </w:pPr>
    </w:p>
    <w:p w:rsidR="00725917" w:rsidRPr="00E61AD9" w:rsidRDefault="00725917" w:rsidP="00725917">
      <w:pPr>
        <w:tabs>
          <w:tab w:val="left" w:pos="1100"/>
        </w:tabs>
        <w:ind w:left="1095" w:hanging="1095"/>
        <w:rPr>
          <w:rFonts w:cs="Arial"/>
          <w:sz w:val="22"/>
          <w:szCs w:val="22"/>
        </w:rPr>
      </w:pPr>
    </w:p>
    <w:p w:rsidR="00725917" w:rsidRPr="00E61AD9" w:rsidRDefault="00725917" w:rsidP="00725917">
      <w:pPr>
        <w:tabs>
          <w:tab w:val="left" w:pos="1100"/>
        </w:tabs>
        <w:ind w:left="1095" w:hanging="1095"/>
        <w:rPr>
          <w:rFonts w:cs="Arial"/>
          <w:sz w:val="22"/>
          <w:szCs w:val="22"/>
        </w:rPr>
      </w:pPr>
      <w:r w:rsidRPr="00E61AD9">
        <w:rPr>
          <w:rFonts w:cs="Arial"/>
          <w:b/>
          <w:sz w:val="22"/>
          <w:szCs w:val="22"/>
        </w:rPr>
        <w:t>Term of Appointment:</w:t>
      </w:r>
      <w:r w:rsidRPr="00E61AD9">
        <w:rPr>
          <w:rFonts w:cs="Arial"/>
          <w:sz w:val="22"/>
          <w:szCs w:val="22"/>
        </w:rPr>
        <w:t xml:space="preserve">     One year with the option to renew</w:t>
      </w:r>
    </w:p>
    <w:p w:rsidR="00725917" w:rsidRPr="00E61AD9" w:rsidRDefault="00725917" w:rsidP="00725917">
      <w:pPr>
        <w:tabs>
          <w:tab w:val="left" w:pos="1100"/>
        </w:tabs>
        <w:ind w:left="1095" w:hanging="1095"/>
        <w:rPr>
          <w:rFonts w:cs="Arial"/>
          <w:sz w:val="22"/>
          <w:szCs w:val="22"/>
        </w:rPr>
      </w:pPr>
    </w:p>
    <w:p w:rsidR="00725917" w:rsidRPr="00E61AD9" w:rsidRDefault="00725917" w:rsidP="00725917">
      <w:pPr>
        <w:tabs>
          <w:tab w:val="left" w:pos="1100"/>
        </w:tabs>
        <w:ind w:left="1095" w:hanging="1095"/>
        <w:rPr>
          <w:rFonts w:cs="Arial"/>
          <w:sz w:val="22"/>
          <w:szCs w:val="22"/>
        </w:rPr>
      </w:pPr>
    </w:p>
    <w:p w:rsidR="00725917" w:rsidRPr="00E61AD9" w:rsidRDefault="00725917" w:rsidP="00725917">
      <w:pPr>
        <w:tabs>
          <w:tab w:val="left" w:pos="1100"/>
        </w:tabs>
        <w:ind w:left="1095" w:hanging="1095"/>
        <w:rPr>
          <w:rFonts w:cs="Arial"/>
          <w:sz w:val="22"/>
          <w:szCs w:val="22"/>
        </w:rPr>
      </w:pPr>
      <w:r w:rsidRPr="00E61AD9">
        <w:rPr>
          <w:rFonts w:cs="Arial"/>
          <w:b/>
          <w:sz w:val="22"/>
          <w:szCs w:val="22"/>
        </w:rPr>
        <w:t>General Responsibilities:</w:t>
      </w:r>
    </w:p>
    <w:p w:rsidR="00725917" w:rsidRPr="00E61AD9" w:rsidRDefault="00725917" w:rsidP="00725917">
      <w:pPr>
        <w:tabs>
          <w:tab w:val="left" w:pos="1100"/>
        </w:tabs>
        <w:ind w:left="1095" w:hanging="1095"/>
        <w:rPr>
          <w:rFonts w:cs="Arial"/>
          <w:sz w:val="22"/>
          <w:szCs w:val="22"/>
        </w:rPr>
      </w:pPr>
    </w:p>
    <w:p w:rsidR="00725917" w:rsidRPr="00E61AD9" w:rsidRDefault="00725917" w:rsidP="00725917">
      <w:pPr>
        <w:numPr>
          <w:ilvl w:val="0"/>
          <w:numId w:val="1"/>
        </w:numPr>
        <w:tabs>
          <w:tab w:val="left" w:pos="1100"/>
          <w:tab w:val="left" w:pos="1400"/>
        </w:tabs>
        <w:rPr>
          <w:rFonts w:cs="Arial"/>
          <w:sz w:val="22"/>
          <w:szCs w:val="22"/>
        </w:rPr>
      </w:pPr>
      <w:r w:rsidRPr="00E61AD9">
        <w:rPr>
          <w:rFonts w:cs="Arial"/>
          <w:sz w:val="22"/>
          <w:szCs w:val="22"/>
        </w:rPr>
        <w:t xml:space="preserve">Attendance- if you </w:t>
      </w:r>
      <w:r w:rsidR="0002076E" w:rsidRPr="00E61AD9">
        <w:rPr>
          <w:rFonts w:cs="Arial"/>
          <w:sz w:val="22"/>
          <w:szCs w:val="22"/>
        </w:rPr>
        <w:t>cannot</w:t>
      </w:r>
      <w:r w:rsidRPr="00E61AD9">
        <w:rPr>
          <w:rFonts w:cs="Arial"/>
          <w:sz w:val="22"/>
          <w:szCs w:val="22"/>
        </w:rPr>
        <w:t xml:space="preserve"> attend we expect you to let us know.</w:t>
      </w:r>
    </w:p>
    <w:p w:rsidR="00725917" w:rsidRPr="00E61AD9" w:rsidRDefault="00725917" w:rsidP="00725917">
      <w:pPr>
        <w:numPr>
          <w:ilvl w:val="0"/>
          <w:numId w:val="1"/>
        </w:numPr>
        <w:tabs>
          <w:tab w:val="left" w:pos="1100"/>
          <w:tab w:val="left" w:pos="1400"/>
        </w:tabs>
        <w:rPr>
          <w:rFonts w:cs="Arial"/>
          <w:sz w:val="22"/>
          <w:szCs w:val="22"/>
        </w:rPr>
      </w:pPr>
      <w:r w:rsidRPr="00E61AD9">
        <w:rPr>
          <w:rFonts w:cs="Arial"/>
          <w:sz w:val="22"/>
          <w:szCs w:val="22"/>
        </w:rPr>
        <w:t xml:space="preserve">Attend trainings and conduct yourself within the established guidelines for the </w:t>
      </w:r>
      <w:smartTag w:uri="urn:schemas-microsoft-com:office:smarttags" w:element="Street">
        <w:smartTag w:uri="urn:schemas-microsoft-com:office:smarttags" w:element="address">
          <w:r w:rsidRPr="00E61AD9">
            <w:rPr>
              <w:rFonts w:cs="Arial"/>
              <w:sz w:val="22"/>
              <w:szCs w:val="22"/>
            </w:rPr>
            <w:t>Teen Court</w:t>
          </w:r>
        </w:smartTag>
      </w:smartTag>
      <w:r w:rsidRPr="00E61AD9">
        <w:rPr>
          <w:rFonts w:cs="Arial"/>
          <w:sz w:val="22"/>
          <w:szCs w:val="22"/>
        </w:rPr>
        <w:t>.</w:t>
      </w:r>
    </w:p>
    <w:p w:rsidR="00725917" w:rsidRPr="00E61AD9" w:rsidRDefault="00725917" w:rsidP="00725917">
      <w:pPr>
        <w:numPr>
          <w:ilvl w:val="0"/>
          <w:numId w:val="1"/>
        </w:numPr>
        <w:tabs>
          <w:tab w:val="left" w:pos="1100"/>
          <w:tab w:val="left" w:pos="1400"/>
        </w:tabs>
        <w:rPr>
          <w:rFonts w:cs="Arial"/>
          <w:sz w:val="22"/>
          <w:szCs w:val="22"/>
        </w:rPr>
      </w:pPr>
      <w:r w:rsidRPr="00E61AD9">
        <w:rPr>
          <w:rFonts w:cs="Arial"/>
          <w:sz w:val="22"/>
          <w:szCs w:val="22"/>
        </w:rPr>
        <w:t>Come prepared to hear cases.</w:t>
      </w:r>
    </w:p>
    <w:p w:rsidR="00725917" w:rsidRPr="00E61AD9" w:rsidRDefault="00725917" w:rsidP="00725917">
      <w:pPr>
        <w:numPr>
          <w:ilvl w:val="0"/>
          <w:numId w:val="1"/>
        </w:numPr>
        <w:tabs>
          <w:tab w:val="left" w:pos="1100"/>
          <w:tab w:val="left" w:pos="140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Honor the Oath of C</w:t>
      </w:r>
      <w:r w:rsidRPr="00E61AD9">
        <w:rPr>
          <w:rFonts w:cs="Arial"/>
          <w:sz w:val="22"/>
          <w:szCs w:val="22"/>
        </w:rPr>
        <w:t xml:space="preserve">onfidentiality for </w:t>
      </w:r>
      <w:smartTag w:uri="urn:schemas-microsoft-com:office:smarttags" w:element="Street">
        <w:smartTag w:uri="urn:schemas-microsoft-com:office:smarttags" w:element="address">
          <w:smartTag w:uri="urn:schemas-microsoft-com:office:smarttags" w:element="PersonName">
            <w:r w:rsidRPr="00E61AD9">
              <w:rPr>
                <w:rFonts w:cs="Arial"/>
                <w:sz w:val="22"/>
                <w:szCs w:val="22"/>
              </w:rPr>
              <w:t>Teen Court</w:t>
            </w:r>
          </w:smartTag>
        </w:smartTag>
      </w:smartTag>
      <w:r w:rsidRPr="00E61AD9">
        <w:rPr>
          <w:rFonts w:cs="Arial"/>
          <w:sz w:val="22"/>
          <w:szCs w:val="22"/>
        </w:rPr>
        <w:t xml:space="preserve"> members.</w:t>
      </w:r>
    </w:p>
    <w:p w:rsidR="00725917" w:rsidRPr="00E61AD9" w:rsidRDefault="00725917" w:rsidP="00725917">
      <w:pPr>
        <w:tabs>
          <w:tab w:val="left" w:pos="1100"/>
          <w:tab w:val="left" w:pos="1400"/>
        </w:tabs>
        <w:ind w:left="1095"/>
        <w:rPr>
          <w:rFonts w:cs="Arial"/>
          <w:sz w:val="22"/>
          <w:szCs w:val="22"/>
        </w:rPr>
      </w:pPr>
    </w:p>
    <w:p w:rsidR="00725917" w:rsidRPr="00E61AD9" w:rsidRDefault="00725917" w:rsidP="00725917">
      <w:pPr>
        <w:tabs>
          <w:tab w:val="left" w:pos="1100"/>
          <w:tab w:val="left" w:pos="1400"/>
        </w:tabs>
        <w:ind w:left="1095"/>
        <w:rPr>
          <w:rFonts w:cs="Arial"/>
          <w:sz w:val="22"/>
          <w:szCs w:val="22"/>
        </w:rPr>
      </w:pPr>
    </w:p>
    <w:p w:rsidR="00725917" w:rsidRPr="00E61AD9" w:rsidRDefault="00725917" w:rsidP="00725917">
      <w:pPr>
        <w:tabs>
          <w:tab w:val="left" w:pos="1100"/>
          <w:tab w:val="left" w:pos="1400"/>
        </w:tabs>
        <w:rPr>
          <w:rFonts w:cs="Arial"/>
          <w:sz w:val="22"/>
          <w:szCs w:val="22"/>
        </w:rPr>
      </w:pPr>
      <w:r w:rsidRPr="00E61AD9">
        <w:rPr>
          <w:rFonts w:cs="Arial"/>
          <w:b/>
          <w:sz w:val="22"/>
          <w:szCs w:val="22"/>
        </w:rPr>
        <w:t>Qualifications:</w:t>
      </w:r>
    </w:p>
    <w:p w:rsidR="00725917" w:rsidRPr="00E61AD9" w:rsidRDefault="00725917" w:rsidP="00725917">
      <w:pPr>
        <w:tabs>
          <w:tab w:val="left" w:pos="1100"/>
          <w:tab w:val="left" w:pos="1400"/>
        </w:tabs>
        <w:rPr>
          <w:rFonts w:cs="Arial"/>
          <w:sz w:val="22"/>
          <w:szCs w:val="22"/>
        </w:rPr>
      </w:pPr>
    </w:p>
    <w:p w:rsidR="00725917" w:rsidRPr="00E61AD9" w:rsidRDefault="00725917" w:rsidP="00725917">
      <w:pPr>
        <w:numPr>
          <w:ilvl w:val="0"/>
          <w:numId w:val="2"/>
        </w:numPr>
        <w:tabs>
          <w:tab w:val="left" w:pos="1100"/>
          <w:tab w:val="left" w:pos="1400"/>
        </w:tabs>
        <w:rPr>
          <w:rFonts w:cs="Arial"/>
          <w:sz w:val="22"/>
          <w:szCs w:val="22"/>
        </w:rPr>
      </w:pPr>
      <w:r w:rsidRPr="00E61AD9">
        <w:rPr>
          <w:rFonts w:cs="Arial"/>
          <w:sz w:val="22"/>
          <w:szCs w:val="22"/>
        </w:rPr>
        <w:t>Currently a sophomore,  junior or senior in high school</w:t>
      </w:r>
    </w:p>
    <w:p w:rsidR="00725917" w:rsidRPr="00E61AD9" w:rsidRDefault="00725917" w:rsidP="00725917">
      <w:pPr>
        <w:numPr>
          <w:ilvl w:val="0"/>
          <w:numId w:val="2"/>
        </w:numPr>
        <w:tabs>
          <w:tab w:val="left" w:pos="1100"/>
          <w:tab w:val="left" w:pos="1400"/>
        </w:tabs>
        <w:rPr>
          <w:rFonts w:cs="Arial"/>
          <w:sz w:val="22"/>
          <w:szCs w:val="22"/>
        </w:rPr>
      </w:pPr>
      <w:r w:rsidRPr="00E61AD9">
        <w:rPr>
          <w:rFonts w:cs="Arial"/>
          <w:sz w:val="22"/>
          <w:szCs w:val="22"/>
        </w:rPr>
        <w:t>Ability to attend scheduled cases during the evenings at the courthouse in Washburn</w:t>
      </w:r>
    </w:p>
    <w:p w:rsidR="00725917" w:rsidRPr="00E61AD9" w:rsidRDefault="00725917" w:rsidP="00725917">
      <w:pPr>
        <w:numPr>
          <w:ilvl w:val="0"/>
          <w:numId w:val="2"/>
        </w:numPr>
        <w:tabs>
          <w:tab w:val="left" w:pos="1100"/>
          <w:tab w:val="left" w:pos="1400"/>
        </w:tabs>
        <w:rPr>
          <w:rFonts w:cs="Arial"/>
          <w:sz w:val="22"/>
          <w:szCs w:val="22"/>
        </w:rPr>
      </w:pPr>
      <w:r w:rsidRPr="00E61AD9">
        <w:rPr>
          <w:rFonts w:cs="Arial"/>
          <w:sz w:val="22"/>
          <w:szCs w:val="22"/>
        </w:rPr>
        <w:t>Access to transportation to attend these meetings</w:t>
      </w:r>
    </w:p>
    <w:p w:rsidR="00725917" w:rsidRPr="00E61AD9" w:rsidRDefault="00725917" w:rsidP="00725917">
      <w:pPr>
        <w:numPr>
          <w:ilvl w:val="0"/>
          <w:numId w:val="2"/>
        </w:numPr>
        <w:tabs>
          <w:tab w:val="left" w:pos="1100"/>
          <w:tab w:val="left" w:pos="1400"/>
        </w:tabs>
        <w:rPr>
          <w:rFonts w:cs="Arial"/>
          <w:sz w:val="22"/>
          <w:szCs w:val="22"/>
        </w:rPr>
      </w:pPr>
      <w:r w:rsidRPr="00E61AD9">
        <w:rPr>
          <w:rFonts w:cs="Arial"/>
          <w:sz w:val="22"/>
          <w:szCs w:val="22"/>
        </w:rPr>
        <w:t>Ability to effectively work with other people in a structured setting to identify issues related to first time juvenile offenders who are involved in the judicial system.</w:t>
      </w:r>
    </w:p>
    <w:p w:rsidR="00725917" w:rsidRPr="00E61AD9" w:rsidRDefault="00725917" w:rsidP="00725917">
      <w:pPr>
        <w:numPr>
          <w:ilvl w:val="0"/>
          <w:numId w:val="2"/>
        </w:numPr>
        <w:tabs>
          <w:tab w:val="left" w:pos="1100"/>
          <w:tab w:val="left" w:pos="1400"/>
        </w:tabs>
        <w:rPr>
          <w:rFonts w:cs="Arial"/>
          <w:sz w:val="22"/>
          <w:szCs w:val="22"/>
        </w:rPr>
      </w:pPr>
      <w:r w:rsidRPr="00E61AD9">
        <w:rPr>
          <w:rFonts w:cs="Arial"/>
          <w:sz w:val="22"/>
          <w:szCs w:val="22"/>
        </w:rPr>
        <w:t>Good organizational and verbal skills.</w:t>
      </w:r>
    </w:p>
    <w:p w:rsidR="00725917" w:rsidRPr="00E61AD9" w:rsidRDefault="00725917" w:rsidP="00725917">
      <w:pPr>
        <w:numPr>
          <w:ilvl w:val="0"/>
          <w:numId w:val="2"/>
        </w:numPr>
        <w:tabs>
          <w:tab w:val="left" w:pos="1100"/>
          <w:tab w:val="left" w:pos="1400"/>
        </w:tabs>
        <w:rPr>
          <w:rFonts w:cs="Arial"/>
          <w:sz w:val="22"/>
          <w:szCs w:val="22"/>
        </w:rPr>
      </w:pPr>
      <w:r w:rsidRPr="00E61AD9">
        <w:rPr>
          <w:rFonts w:cs="Arial"/>
          <w:sz w:val="22"/>
          <w:szCs w:val="22"/>
        </w:rPr>
        <w:t>Willing to openly express themselves to both a youth and adult audience.</w:t>
      </w:r>
    </w:p>
    <w:p w:rsidR="00725917" w:rsidRPr="00E61AD9" w:rsidRDefault="00725917" w:rsidP="00725917">
      <w:pPr>
        <w:tabs>
          <w:tab w:val="left" w:pos="1100"/>
          <w:tab w:val="left" w:pos="1400"/>
        </w:tabs>
        <w:ind w:left="1095"/>
        <w:rPr>
          <w:rFonts w:cs="Arial"/>
          <w:sz w:val="22"/>
          <w:szCs w:val="22"/>
        </w:rPr>
      </w:pPr>
    </w:p>
    <w:p w:rsidR="00725917" w:rsidRPr="00E61AD9" w:rsidRDefault="00725917" w:rsidP="00725917">
      <w:pPr>
        <w:tabs>
          <w:tab w:val="left" w:pos="1100"/>
          <w:tab w:val="left" w:pos="1400"/>
        </w:tabs>
        <w:ind w:left="1095"/>
        <w:rPr>
          <w:rFonts w:cs="Arial"/>
          <w:sz w:val="22"/>
          <w:szCs w:val="22"/>
        </w:rPr>
      </w:pPr>
    </w:p>
    <w:p w:rsidR="00725917" w:rsidRPr="00E61AD9" w:rsidRDefault="00725917" w:rsidP="00725917">
      <w:pPr>
        <w:tabs>
          <w:tab w:val="left" w:pos="1100"/>
          <w:tab w:val="left" w:pos="1400"/>
        </w:tabs>
        <w:ind w:left="1095" w:hanging="1095"/>
        <w:rPr>
          <w:rFonts w:cs="Arial"/>
          <w:sz w:val="22"/>
          <w:szCs w:val="22"/>
        </w:rPr>
      </w:pPr>
    </w:p>
    <w:p w:rsidR="00725917" w:rsidRPr="00E61AD9" w:rsidRDefault="00725917" w:rsidP="00725917">
      <w:pPr>
        <w:tabs>
          <w:tab w:val="left" w:pos="1100"/>
          <w:tab w:val="left" w:pos="1400"/>
        </w:tabs>
        <w:ind w:left="1095" w:hanging="1095"/>
        <w:rPr>
          <w:rFonts w:cs="Arial"/>
          <w:sz w:val="22"/>
          <w:szCs w:val="22"/>
        </w:rPr>
      </w:pPr>
    </w:p>
    <w:p w:rsidR="00725917" w:rsidRPr="00E61AD9" w:rsidRDefault="00725917" w:rsidP="00725917">
      <w:pPr>
        <w:tabs>
          <w:tab w:val="left" w:pos="1100"/>
          <w:tab w:val="left" w:pos="1400"/>
        </w:tabs>
        <w:ind w:left="1095" w:hanging="1095"/>
        <w:rPr>
          <w:rFonts w:cs="Arial"/>
          <w:sz w:val="22"/>
          <w:szCs w:val="22"/>
        </w:rPr>
      </w:pPr>
      <w:r w:rsidRPr="00E61AD9">
        <w:rPr>
          <w:rFonts w:cs="Arial"/>
          <w:b/>
          <w:sz w:val="22"/>
          <w:szCs w:val="22"/>
        </w:rPr>
        <w:t>Application Procedure and Deadline:</w:t>
      </w:r>
    </w:p>
    <w:p w:rsidR="00725917" w:rsidRPr="00E61AD9" w:rsidRDefault="00725917" w:rsidP="00725917">
      <w:pPr>
        <w:tabs>
          <w:tab w:val="left" w:pos="1100"/>
          <w:tab w:val="left" w:pos="1400"/>
        </w:tabs>
        <w:ind w:left="1095" w:hanging="1095"/>
        <w:rPr>
          <w:rFonts w:cs="Arial"/>
          <w:sz w:val="22"/>
          <w:szCs w:val="22"/>
        </w:rPr>
      </w:pPr>
    </w:p>
    <w:p w:rsidR="00725917" w:rsidRPr="00E61AD9" w:rsidRDefault="00725917" w:rsidP="00725917">
      <w:pPr>
        <w:tabs>
          <w:tab w:val="left" w:pos="1100"/>
          <w:tab w:val="left" w:pos="1400"/>
        </w:tabs>
        <w:ind w:left="1095" w:hanging="1095"/>
        <w:rPr>
          <w:rFonts w:cs="Arial"/>
          <w:sz w:val="22"/>
          <w:szCs w:val="22"/>
        </w:rPr>
      </w:pPr>
      <w:r w:rsidRPr="00E61AD9">
        <w:rPr>
          <w:rFonts w:cs="Arial"/>
          <w:sz w:val="22"/>
          <w:szCs w:val="22"/>
        </w:rPr>
        <w:tab/>
        <w:t xml:space="preserve">Submit application along with references by </w:t>
      </w:r>
      <w:r w:rsidR="00341AD8">
        <w:rPr>
          <w:rFonts w:cs="Arial"/>
          <w:b/>
          <w:sz w:val="22"/>
          <w:szCs w:val="22"/>
        </w:rPr>
        <w:t>November 7</w:t>
      </w:r>
      <w:r w:rsidR="009D16ED">
        <w:rPr>
          <w:rFonts w:cs="Arial"/>
          <w:b/>
          <w:sz w:val="22"/>
          <w:szCs w:val="22"/>
        </w:rPr>
        <w:t xml:space="preserve">.  </w:t>
      </w:r>
      <w:r w:rsidRPr="00E61AD9">
        <w:rPr>
          <w:rFonts w:cs="Arial"/>
          <w:sz w:val="22"/>
          <w:szCs w:val="22"/>
        </w:rPr>
        <w:t>Applications can be dropped off at the Extension Office in the Courthouse in Washburn or mailed to:</w:t>
      </w:r>
    </w:p>
    <w:p w:rsidR="00725917" w:rsidRPr="00E61AD9" w:rsidRDefault="00725917" w:rsidP="00725917">
      <w:pPr>
        <w:tabs>
          <w:tab w:val="left" w:pos="1100"/>
          <w:tab w:val="left" w:pos="1400"/>
        </w:tabs>
        <w:ind w:left="1095" w:hanging="1095"/>
        <w:rPr>
          <w:rFonts w:cs="Arial"/>
          <w:sz w:val="22"/>
          <w:szCs w:val="22"/>
        </w:rPr>
      </w:pPr>
    </w:p>
    <w:p w:rsidR="00725917" w:rsidRPr="00E61AD9" w:rsidRDefault="00725917" w:rsidP="00725917">
      <w:pPr>
        <w:tabs>
          <w:tab w:val="left" w:pos="1100"/>
          <w:tab w:val="left" w:pos="1400"/>
        </w:tabs>
        <w:ind w:left="1095" w:hanging="1095"/>
        <w:rPr>
          <w:rFonts w:cs="Arial"/>
          <w:sz w:val="22"/>
          <w:szCs w:val="22"/>
        </w:rPr>
      </w:pPr>
      <w:r w:rsidRPr="00E61AD9">
        <w:rPr>
          <w:rFonts w:cs="Arial"/>
          <w:sz w:val="22"/>
          <w:szCs w:val="22"/>
        </w:rPr>
        <w:tab/>
      </w:r>
      <w:r w:rsidRPr="00E61AD9">
        <w:rPr>
          <w:rFonts w:cs="Arial"/>
          <w:sz w:val="22"/>
          <w:szCs w:val="22"/>
        </w:rPr>
        <w:tab/>
      </w:r>
      <w:r w:rsidRPr="00E61AD9">
        <w:rPr>
          <w:rFonts w:cs="Arial"/>
          <w:sz w:val="22"/>
          <w:szCs w:val="22"/>
        </w:rPr>
        <w:tab/>
      </w:r>
      <w:r w:rsidRPr="00E61AD9">
        <w:rPr>
          <w:rFonts w:cs="Arial"/>
          <w:sz w:val="22"/>
          <w:szCs w:val="22"/>
        </w:rPr>
        <w:tab/>
      </w:r>
      <w:r w:rsidRPr="00E61AD9">
        <w:rPr>
          <w:rFonts w:cs="Arial"/>
          <w:sz w:val="22"/>
          <w:szCs w:val="22"/>
        </w:rPr>
        <w:tab/>
      </w:r>
      <w:r w:rsidRPr="00E61AD9">
        <w:rPr>
          <w:rFonts w:cs="Arial"/>
          <w:sz w:val="22"/>
          <w:szCs w:val="22"/>
        </w:rPr>
        <w:tab/>
      </w:r>
      <w:smartTag w:uri="urn:schemas-microsoft-com:office:smarttags" w:element="PersonName">
        <w:r w:rsidRPr="00E61AD9">
          <w:rPr>
            <w:rFonts w:cs="Arial"/>
            <w:sz w:val="22"/>
            <w:szCs w:val="22"/>
          </w:rPr>
          <w:t>Ian Meeker</w:t>
        </w:r>
      </w:smartTag>
    </w:p>
    <w:p w:rsidR="00725917" w:rsidRPr="00E61AD9" w:rsidRDefault="00725917" w:rsidP="00725917">
      <w:pPr>
        <w:tabs>
          <w:tab w:val="left" w:pos="1100"/>
          <w:tab w:val="left" w:pos="1400"/>
        </w:tabs>
        <w:ind w:left="1095" w:hanging="1095"/>
        <w:rPr>
          <w:rFonts w:cs="Arial"/>
          <w:sz w:val="22"/>
          <w:szCs w:val="22"/>
        </w:rPr>
      </w:pPr>
      <w:r w:rsidRPr="00E61AD9">
        <w:rPr>
          <w:rFonts w:cs="Arial"/>
          <w:sz w:val="22"/>
          <w:szCs w:val="22"/>
        </w:rPr>
        <w:tab/>
      </w:r>
      <w:r w:rsidRPr="00E61AD9">
        <w:rPr>
          <w:rFonts w:cs="Arial"/>
          <w:sz w:val="22"/>
          <w:szCs w:val="22"/>
        </w:rPr>
        <w:tab/>
      </w:r>
      <w:r w:rsidRPr="00E61AD9">
        <w:rPr>
          <w:rFonts w:cs="Arial"/>
          <w:sz w:val="22"/>
          <w:szCs w:val="22"/>
        </w:rPr>
        <w:tab/>
      </w:r>
      <w:r w:rsidRPr="00E61AD9">
        <w:rPr>
          <w:rFonts w:cs="Arial"/>
          <w:sz w:val="22"/>
          <w:szCs w:val="22"/>
        </w:rPr>
        <w:tab/>
      </w:r>
      <w:r w:rsidRPr="00E61AD9">
        <w:rPr>
          <w:rFonts w:cs="Arial"/>
          <w:sz w:val="22"/>
          <w:szCs w:val="22"/>
        </w:rPr>
        <w:tab/>
      </w:r>
      <w:r w:rsidRPr="00E61AD9">
        <w:rPr>
          <w:rFonts w:cs="Arial"/>
          <w:sz w:val="22"/>
          <w:szCs w:val="22"/>
        </w:rPr>
        <w:tab/>
      </w:r>
      <w:smartTag w:uri="urn:schemas-microsoft-com:office:smarttags" w:element="PersonName">
        <w:r w:rsidRPr="00E61AD9">
          <w:rPr>
            <w:rFonts w:cs="Arial"/>
            <w:sz w:val="22"/>
            <w:szCs w:val="22"/>
          </w:rPr>
          <w:t>Teen Court</w:t>
        </w:r>
      </w:smartTag>
      <w:r w:rsidRPr="00E61AD9">
        <w:rPr>
          <w:rFonts w:cs="Arial"/>
          <w:sz w:val="22"/>
          <w:szCs w:val="22"/>
        </w:rPr>
        <w:t xml:space="preserve"> Advisor</w:t>
      </w:r>
    </w:p>
    <w:p w:rsidR="00725917" w:rsidRPr="00E61AD9" w:rsidRDefault="00725917" w:rsidP="00725917">
      <w:pPr>
        <w:tabs>
          <w:tab w:val="left" w:pos="1100"/>
          <w:tab w:val="left" w:pos="1400"/>
        </w:tabs>
        <w:ind w:left="1095" w:hanging="1095"/>
        <w:rPr>
          <w:rFonts w:cs="Arial"/>
          <w:sz w:val="22"/>
          <w:szCs w:val="22"/>
        </w:rPr>
      </w:pPr>
      <w:r w:rsidRPr="00E61AD9">
        <w:rPr>
          <w:rFonts w:cs="Arial"/>
          <w:sz w:val="22"/>
          <w:szCs w:val="22"/>
        </w:rPr>
        <w:tab/>
      </w:r>
      <w:r w:rsidRPr="00E61AD9">
        <w:rPr>
          <w:rFonts w:cs="Arial"/>
          <w:sz w:val="22"/>
          <w:szCs w:val="22"/>
        </w:rPr>
        <w:tab/>
      </w:r>
      <w:r w:rsidRPr="00E61AD9">
        <w:rPr>
          <w:rFonts w:cs="Arial"/>
          <w:sz w:val="22"/>
          <w:szCs w:val="22"/>
        </w:rPr>
        <w:tab/>
      </w:r>
      <w:r w:rsidRPr="00E61AD9">
        <w:rPr>
          <w:rFonts w:cs="Arial"/>
          <w:sz w:val="22"/>
          <w:szCs w:val="22"/>
        </w:rPr>
        <w:tab/>
      </w:r>
      <w:r w:rsidRPr="00E61AD9">
        <w:rPr>
          <w:rFonts w:cs="Arial"/>
          <w:sz w:val="22"/>
          <w:szCs w:val="22"/>
        </w:rPr>
        <w:tab/>
      </w:r>
      <w:r w:rsidRPr="00E61AD9">
        <w:rPr>
          <w:rFonts w:cs="Arial"/>
          <w:sz w:val="22"/>
          <w:szCs w:val="22"/>
        </w:rPr>
        <w:tab/>
        <w:t>UW-Extension Office</w:t>
      </w:r>
    </w:p>
    <w:p w:rsidR="00725917" w:rsidRPr="00E61AD9" w:rsidRDefault="00725917" w:rsidP="00725917">
      <w:pPr>
        <w:tabs>
          <w:tab w:val="left" w:pos="1100"/>
          <w:tab w:val="left" w:pos="1400"/>
        </w:tabs>
        <w:ind w:left="1095" w:hanging="1095"/>
        <w:rPr>
          <w:rFonts w:cs="Arial"/>
          <w:sz w:val="22"/>
          <w:szCs w:val="22"/>
        </w:rPr>
      </w:pPr>
      <w:r w:rsidRPr="00E61AD9">
        <w:rPr>
          <w:rFonts w:cs="Arial"/>
          <w:sz w:val="22"/>
          <w:szCs w:val="22"/>
        </w:rPr>
        <w:tab/>
      </w:r>
      <w:r w:rsidRPr="00E61AD9">
        <w:rPr>
          <w:rFonts w:cs="Arial"/>
          <w:sz w:val="22"/>
          <w:szCs w:val="22"/>
        </w:rPr>
        <w:tab/>
      </w:r>
      <w:r w:rsidRPr="00E61AD9">
        <w:rPr>
          <w:rFonts w:cs="Arial"/>
          <w:sz w:val="22"/>
          <w:szCs w:val="22"/>
        </w:rPr>
        <w:tab/>
      </w:r>
      <w:r w:rsidRPr="00E61AD9">
        <w:rPr>
          <w:rFonts w:cs="Arial"/>
          <w:sz w:val="22"/>
          <w:szCs w:val="22"/>
        </w:rPr>
        <w:tab/>
      </w:r>
      <w:r w:rsidRPr="00E61AD9">
        <w:rPr>
          <w:rFonts w:cs="Arial"/>
          <w:sz w:val="22"/>
          <w:szCs w:val="22"/>
        </w:rPr>
        <w:tab/>
      </w:r>
      <w:r w:rsidRPr="00E61AD9">
        <w:rPr>
          <w:rFonts w:cs="Arial"/>
          <w:sz w:val="22"/>
          <w:szCs w:val="22"/>
        </w:rPr>
        <w:tab/>
        <w:t xml:space="preserve">Courthouse, </w:t>
      </w:r>
      <w:smartTag w:uri="urn:schemas-microsoft-com:office:smarttags" w:element="address">
        <w:smartTag w:uri="urn:schemas-microsoft-com:office:smarttags" w:element="Street">
          <w:r w:rsidRPr="00E61AD9">
            <w:rPr>
              <w:rFonts w:cs="Arial"/>
              <w:sz w:val="22"/>
              <w:szCs w:val="22"/>
            </w:rPr>
            <w:t>P.O. Box</w:t>
          </w:r>
        </w:smartTag>
        <w:r w:rsidRPr="00E61AD9">
          <w:rPr>
            <w:rFonts w:cs="Arial"/>
            <w:sz w:val="22"/>
            <w:szCs w:val="22"/>
          </w:rPr>
          <w:t xml:space="preserve"> 218</w:t>
        </w:r>
      </w:smartTag>
    </w:p>
    <w:p w:rsidR="00725917" w:rsidRPr="00E61AD9" w:rsidRDefault="00725917" w:rsidP="00725917">
      <w:pPr>
        <w:tabs>
          <w:tab w:val="left" w:pos="1100"/>
          <w:tab w:val="left" w:pos="1400"/>
        </w:tabs>
        <w:ind w:left="1095" w:hanging="1095"/>
        <w:rPr>
          <w:rFonts w:cs="Arial"/>
          <w:sz w:val="22"/>
          <w:szCs w:val="22"/>
        </w:rPr>
      </w:pPr>
      <w:r w:rsidRPr="00E61AD9">
        <w:rPr>
          <w:rFonts w:cs="Arial"/>
          <w:sz w:val="22"/>
          <w:szCs w:val="22"/>
        </w:rPr>
        <w:tab/>
      </w:r>
      <w:r w:rsidRPr="00E61AD9">
        <w:rPr>
          <w:rFonts w:cs="Arial"/>
          <w:sz w:val="22"/>
          <w:szCs w:val="22"/>
        </w:rPr>
        <w:tab/>
      </w:r>
      <w:r w:rsidRPr="00E61AD9">
        <w:rPr>
          <w:rFonts w:cs="Arial"/>
          <w:sz w:val="22"/>
          <w:szCs w:val="22"/>
        </w:rPr>
        <w:tab/>
      </w:r>
      <w:r w:rsidRPr="00E61AD9">
        <w:rPr>
          <w:rFonts w:cs="Arial"/>
          <w:sz w:val="22"/>
          <w:szCs w:val="22"/>
        </w:rPr>
        <w:tab/>
      </w:r>
      <w:r w:rsidRPr="00E61AD9">
        <w:rPr>
          <w:rFonts w:cs="Arial"/>
          <w:sz w:val="22"/>
          <w:szCs w:val="22"/>
        </w:rPr>
        <w:tab/>
      </w:r>
      <w:r w:rsidRPr="00E61AD9">
        <w:rPr>
          <w:rFonts w:cs="Arial"/>
          <w:sz w:val="22"/>
          <w:szCs w:val="22"/>
        </w:rPr>
        <w:tab/>
      </w:r>
      <w:smartTag w:uri="urn:schemas-microsoft-com:office:smarttags" w:element="place">
        <w:smartTag w:uri="urn:schemas-microsoft-com:office:smarttags" w:element="City">
          <w:r w:rsidRPr="00E61AD9">
            <w:rPr>
              <w:rFonts w:cs="Arial"/>
              <w:sz w:val="22"/>
              <w:szCs w:val="22"/>
            </w:rPr>
            <w:t>Washburn</w:t>
          </w:r>
        </w:smartTag>
        <w:r w:rsidRPr="00E61AD9">
          <w:rPr>
            <w:rFonts w:cs="Arial"/>
            <w:sz w:val="22"/>
            <w:szCs w:val="22"/>
          </w:rPr>
          <w:t xml:space="preserve">, </w:t>
        </w:r>
        <w:smartTag w:uri="urn:schemas-microsoft-com:office:smarttags" w:element="State">
          <w:r w:rsidRPr="00E61AD9">
            <w:rPr>
              <w:rFonts w:cs="Arial"/>
              <w:sz w:val="22"/>
              <w:szCs w:val="22"/>
            </w:rPr>
            <w:t>WI</w:t>
          </w:r>
        </w:smartTag>
        <w:r w:rsidRPr="00E61AD9">
          <w:rPr>
            <w:rFonts w:cs="Arial"/>
            <w:sz w:val="22"/>
            <w:szCs w:val="22"/>
          </w:rPr>
          <w:t xml:space="preserve">  </w:t>
        </w:r>
        <w:smartTag w:uri="urn:schemas-microsoft-com:office:smarttags" w:element="PostalCode">
          <w:r w:rsidRPr="00E61AD9">
            <w:rPr>
              <w:rFonts w:cs="Arial"/>
              <w:sz w:val="22"/>
              <w:szCs w:val="22"/>
            </w:rPr>
            <w:t>54891</w:t>
          </w:r>
        </w:smartTag>
      </w:smartTag>
    </w:p>
    <w:p w:rsidR="00EF7C1A" w:rsidRDefault="00EF7C1A" w:rsidP="00D034CC">
      <w:pPr>
        <w:tabs>
          <w:tab w:val="left" w:pos="1100"/>
          <w:tab w:val="left" w:pos="1400"/>
        </w:tabs>
        <w:ind w:left="1095" w:hanging="1095"/>
        <w:rPr>
          <w:rFonts w:ascii="Times New Roman" w:hAnsi="Times New Roman"/>
          <w:sz w:val="22"/>
          <w:szCs w:val="22"/>
        </w:rPr>
      </w:pPr>
    </w:p>
    <w:p w:rsidR="00EF7C1A" w:rsidRDefault="00EF7C1A" w:rsidP="00D034CC">
      <w:pPr>
        <w:tabs>
          <w:tab w:val="left" w:pos="1100"/>
          <w:tab w:val="left" w:pos="1400"/>
        </w:tabs>
        <w:ind w:left="1095" w:hanging="1095"/>
        <w:rPr>
          <w:rFonts w:ascii="Times New Roman" w:hAnsi="Times New Roman"/>
          <w:sz w:val="22"/>
          <w:szCs w:val="22"/>
        </w:rPr>
      </w:pPr>
    </w:p>
    <w:p w:rsidR="00EF7C1A" w:rsidRDefault="00EF7C1A" w:rsidP="00D034CC">
      <w:pPr>
        <w:tabs>
          <w:tab w:val="left" w:pos="1100"/>
          <w:tab w:val="left" w:pos="1400"/>
        </w:tabs>
        <w:ind w:left="1095" w:hanging="1095"/>
        <w:rPr>
          <w:rFonts w:ascii="Times New Roman" w:hAnsi="Times New Roman"/>
          <w:sz w:val="22"/>
          <w:szCs w:val="22"/>
        </w:rPr>
      </w:pPr>
    </w:p>
    <w:p w:rsidR="00EF7C1A" w:rsidRDefault="00EF7C1A" w:rsidP="00D034CC">
      <w:pPr>
        <w:tabs>
          <w:tab w:val="left" w:pos="1100"/>
          <w:tab w:val="left" w:pos="1400"/>
        </w:tabs>
        <w:ind w:left="1095" w:hanging="1095"/>
        <w:rPr>
          <w:rFonts w:ascii="Times New Roman" w:hAnsi="Times New Roman"/>
          <w:sz w:val="22"/>
          <w:szCs w:val="22"/>
        </w:rPr>
      </w:pPr>
    </w:p>
    <w:p w:rsidR="00EF7C1A" w:rsidRDefault="00DE5503" w:rsidP="00D034CC">
      <w:pPr>
        <w:tabs>
          <w:tab w:val="left" w:pos="1100"/>
          <w:tab w:val="left" w:pos="1400"/>
        </w:tabs>
        <w:ind w:left="1095" w:hanging="1095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w:drawing>
          <wp:anchor distT="0" distB="0" distL="114300" distR="114300" simplePos="0" relativeHeight="251665920" behindDoc="0" locked="0" layoutInCell="1" allowOverlap="1" wp14:anchorId="761E134E" wp14:editId="7AD78241">
            <wp:simplePos x="0" y="0"/>
            <wp:positionH relativeFrom="column">
              <wp:posOffset>4248150</wp:posOffset>
            </wp:positionH>
            <wp:positionV relativeFrom="paragraph">
              <wp:posOffset>81280</wp:posOffset>
            </wp:positionV>
            <wp:extent cx="2114550" cy="533400"/>
            <wp:effectExtent l="0" t="0" r="0" b="0"/>
            <wp:wrapNone/>
            <wp:docPr id="82" name="Picture 82" descr="Extension Logo Bott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Extension Logo Botto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EF7C1A" w:rsidSect="003502F9">
      <w:pgSz w:w="12240" w:h="15840"/>
      <w:pgMar w:top="126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07680"/>
    <w:multiLevelType w:val="hybridMultilevel"/>
    <w:tmpl w:val="FB72CF92"/>
    <w:lvl w:ilvl="0" w:tplc="9604A28A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">
    <w:nsid w:val="0419677F"/>
    <w:multiLevelType w:val="singleLevel"/>
    <w:tmpl w:val="9F04C54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0C20649F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B0D516C"/>
    <w:multiLevelType w:val="hybridMultilevel"/>
    <w:tmpl w:val="D4DEC5BA"/>
    <w:lvl w:ilvl="0" w:tplc="C92AD05C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4">
    <w:nsid w:val="5D0E351D"/>
    <w:multiLevelType w:val="singleLevel"/>
    <w:tmpl w:val="C56EAE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>
    <w:nsid w:val="738E67D9"/>
    <w:multiLevelType w:val="singleLevel"/>
    <w:tmpl w:val="98346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A18"/>
    <w:rsid w:val="0002076E"/>
    <w:rsid w:val="0004654E"/>
    <w:rsid w:val="00092126"/>
    <w:rsid w:val="000F7114"/>
    <w:rsid w:val="00190548"/>
    <w:rsid w:val="001D112C"/>
    <w:rsid w:val="001D4F07"/>
    <w:rsid w:val="001F7984"/>
    <w:rsid w:val="00245E10"/>
    <w:rsid w:val="002E1AA3"/>
    <w:rsid w:val="003220DD"/>
    <w:rsid w:val="00341AD8"/>
    <w:rsid w:val="003502F9"/>
    <w:rsid w:val="00364957"/>
    <w:rsid w:val="00396404"/>
    <w:rsid w:val="003C7352"/>
    <w:rsid w:val="00555CBF"/>
    <w:rsid w:val="005B4B1D"/>
    <w:rsid w:val="005C2F4C"/>
    <w:rsid w:val="006417E3"/>
    <w:rsid w:val="00653D09"/>
    <w:rsid w:val="00661BF2"/>
    <w:rsid w:val="006850BC"/>
    <w:rsid w:val="00697BB3"/>
    <w:rsid w:val="006D629C"/>
    <w:rsid w:val="006E3E7E"/>
    <w:rsid w:val="00707158"/>
    <w:rsid w:val="00725917"/>
    <w:rsid w:val="00787F7F"/>
    <w:rsid w:val="007902CA"/>
    <w:rsid w:val="007A6C1E"/>
    <w:rsid w:val="0085747C"/>
    <w:rsid w:val="00880A76"/>
    <w:rsid w:val="009D16ED"/>
    <w:rsid w:val="00A065C7"/>
    <w:rsid w:val="00A376F4"/>
    <w:rsid w:val="00A76D00"/>
    <w:rsid w:val="00A93882"/>
    <w:rsid w:val="00B01294"/>
    <w:rsid w:val="00BA2BEF"/>
    <w:rsid w:val="00BA356C"/>
    <w:rsid w:val="00BA5992"/>
    <w:rsid w:val="00C469A3"/>
    <w:rsid w:val="00C85779"/>
    <w:rsid w:val="00C9357B"/>
    <w:rsid w:val="00CE7087"/>
    <w:rsid w:val="00D034CC"/>
    <w:rsid w:val="00D20A98"/>
    <w:rsid w:val="00D41468"/>
    <w:rsid w:val="00D536EB"/>
    <w:rsid w:val="00D56DD9"/>
    <w:rsid w:val="00DA3A18"/>
    <w:rsid w:val="00DB2522"/>
    <w:rsid w:val="00DE5503"/>
    <w:rsid w:val="00E34578"/>
    <w:rsid w:val="00E91E18"/>
    <w:rsid w:val="00EA077F"/>
    <w:rsid w:val="00EA5F04"/>
    <w:rsid w:val="00EB7DBC"/>
    <w:rsid w:val="00EF7C1A"/>
    <w:rsid w:val="00F37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ersonName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B7DBC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D034CC"/>
    <w:pPr>
      <w:keepNext/>
      <w:outlineLvl w:val="0"/>
    </w:pPr>
    <w:rPr>
      <w:rFonts w:ascii="Times New Roman" w:hAnsi="Times New Roman"/>
      <w:b/>
      <w:sz w:val="3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A3A18"/>
    <w:rPr>
      <w:color w:val="0000FF"/>
      <w:u w:val="single"/>
    </w:rPr>
  </w:style>
  <w:style w:type="paragraph" w:styleId="BodyText">
    <w:name w:val="Body Text"/>
    <w:basedOn w:val="Normal"/>
    <w:rsid w:val="00D034CC"/>
    <w:rPr>
      <w:rFonts w:ascii="Times New Roman" w:hAnsi="Times New Roman"/>
      <w:szCs w:val="20"/>
    </w:rPr>
  </w:style>
  <w:style w:type="paragraph" w:styleId="BalloonText">
    <w:name w:val="Balloon Text"/>
    <w:basedOn w:val="Normal"/>
    <w:link w:val="BalloonTextChar"/>
    <w:rsid w:val="00E345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45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B7DBC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D034CC"/>
    <w:pPr>
      <w:keepNext/>
      <w:outlineLvl w:val="0"/>
    </w:pPr>
    <w:rPr>
      <w:rFonts w:ascii="Times New Roman" w:hAnsi="Times New Roman"/>
      <w:b/>
      <w:sz w:val="3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A3A18"/>
    <w:rPr>
      <w:color w:val="0000FF"/>
      <w:u w:val="single"/>
    </w:rPr>
  </w:style>
  <w:style w:type="paragraph" w:styleId="BodyText">
    <w:name w:val="Body Text"/>
    <w:basedOn w:val="Normal"/>
    <w:rsid w:val="00D034CC"/>
    <w:rPr>
      <w:rFonts w:ascii="Times New Roman" w:hAnsi="Times New Roman"/>
      <w:szCs w:val="20"/>
    </w:rPr>
  </w:style>
  <w:style w:type="paragraph" w:styleId="BalloonText">
    <w:name w:val="Balloon Text"/>
    <w:basedOn w:val="Normal"/>
    <w:link w:val="BalloonTextChar"/>
    <w:rsid w:val="00E345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45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6A316-9445-42B1-A019-DDF53C96C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Bayfield County Teen Court Applicant,</vt:lpstr>
    </vt:vector>
  </TitlesOfParts>
  <Company>UWEX</Company>
  <LinksUpToDate>false</LinksUpToDate>
  <CharactersWithSpaces>1311</CharactersWithSpaces>
  <SharedDoc>false</SharedDoc>
  <HLinks>
    <vt:vector size="6" baseType="variant">
      <vt:variant>
        <vt:i4>1835059</vt:i4>
      </vt:variant>
      <vt:variant>
        <vt:i4>0</vt:i4>
      </vt:variant>
      <vt:variant>
        <vt:i4>0</vt:i4>
      </vt:variant>
      <vt:variant>
        <vt:i4>5</vt:i4>
      </vt:variant>
      <vt:variant>
        <vt:lpwstr>mailto:ian.meeker@ces.uwex.edu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Bayfield County Teen Court Applicant,</dc:title>
  <dc:creator>KBade</dc:creator>
  <cp:lastModifiedBy>Theresa LaChappelle</cp:lastModifiedBy>
  <cp:revision>2</cp:revision>
  <cp:lastPrinted>2016-10-12T15:30:00Z</cp:lastPrinted>
  <dcterms:created xsi:type="dcterms:W3CDTF">2016-10-13T13:20:00Z</dcterms:created>
  <dcterms:modified xsi:type="dcterms:W3CDTF">2016-10-13T13:20:00Z</dcterms:modified>
</cp:coreProperties>
</file>